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23BA" w14:textId="77777777" w:rsidR="00E12CA0" w:rsidRDefault="00E12CA0" w:rsidP="00E12CA0">
      <w:pPr>
        <w:rPr>
          <w:b/>
          <w:sz w:val="32"/>
          <w:szCs w:val="32"/>
        </w:rPr>
      </w:pPr>
      <w:r>
        <w:rPr>
          <w:b/>
          <w:sz w:val="32"/>
          <w:szCs w:val="32"/>
        </w:rPr>
        <w:t>Funding Stream:</w:t>
      </w:r>
    </w:p>
    <w:p w14:paraId="182F77E8" w14:textId="77777777" w:rsidR="00CF4090" w:rsidRDefault="00CF4090"/>
    <w:p w14:paraId="7017B0E2" w14:textId="77777777" w:rsidR="00E12CA0" w:rsidRPr="005C2F70" w:rsidRDefault="00E12CA0" w:rsidP="00E12CA0">
      <w:pPr>
        <w:pStyle w:val="ListParagraph"/>
        <w:numPr>
          <w:ilvl w:val="0"/>
          <w:numId w:val="1"/>
        </w:numPr>
        <w:rPr>
          <w:sz w:val="28"/>
          <w:szCs w:val="28"/>
        </w:rPr>
      </w:pPr>
      <w:r>
        <w:rPr>
          <w:sz w:val="28"/>
          <w:szCs w:val="28"/>
        </w:rPr>
        <w:t>New York A0022</w:t>
      </w:r>
    </w:p>
    <w:p w14:paraId="57E9B161" w14:textId="77777777" w:rsidR="00E12CA0" w:rsidRDefault="00E12CA0" w:rsidP="00E12CA0">
      <w:pPr>
        <w:pStyle w:val="ListParagraph"/>
        <w:numPr>
          <w:ilvl w:val="1"/>
          <w:numId w:val="1"/>
        </w:numPr>
        <w:rPr>
          <w:rFonts w:ascii="Times New Roman" w:hAnsi="Times New Roman" w:cs="Times New Roman"/>
        </w:rPr>
      </w:pPr>
      <w:r w:rsidRPr="00193AA9">
        <w:rPr>
          <w:rFonts w:ascii="Times New Roman" w:hAnsi="Times New Roman" w:cs="Times New Roman"/>
        </w:rPr>
        <w:t>Summary of the Bill:</w:t>
      </w:r>
    </w:p>
    <w:p w14:paraId="3B46CA01" w14:textId="77777777" w:rsidR="00E12CA0" w:rsidRDefault="00E12CA0"/>
    <w:p w14:paraId="25C05431" w14:textId="77777777" w:rsidR="00E12CA0" w:rsidRDefault="00E12CA0" w:rsidP="00E12CA0">
      <w:pPr>
        <w:rPr>
          <w:rFonts w:ascii="Times New Roman" w:eastAsia="Times New Roman" w:hAnsi="Times New Roman" w:cs="Times New Roman"/>
          <w:color w:val="000000"/>
        </w:rPr>
      </w:pPr>
      <w:r w:rsidRPr="00E12CA0">
        <w:rPr>
          <w:rFonts w:ascii="Times New Roman" w:eastAsia="Times New Roman" w:hAnsi="Times New Roman" w:cs="Times New Roman"/>
          <w:color w:val="000000"/>
        </w:rPr>
        <w:t xml:space="preserve">This Bill would make it allowable for anyone to give directly from </w:t>
      </w:r>
      <w:r w:rsidR="00C5454F" w:rsidRPr="00E12CA0">
        <w:rPr>
          <w:rFonts w:ascii="Times New Roman" w:eastAsia="Times New Roman" w:hAnsi="Times New Roman" w:cs="Times New Roman"/>
          <w:color w:val="000000"/>
        </w:rPr>
        <w:t>his or her</w:t>
      </w:r>
      <w:r w:rsidRPr="00E12CA0">
        <w:rPr>
          <w:rFonts w:ascii="Times New Roman" w:eastAsia="Times New Roman" w:hAnsi="Times New Roman" w:cs="Times New Roman"/>
          <w:color w:val="000000"/>
        </w:rPr>
        <w:t xml:space="preserve"> tax refund to the housing assistance fund.</w:t>
      </w:r>
      <w:r>
        <w:rPr>
          <w:rStyle w:val="FootnoteReference"/>
          <w:rFonts w:ascii="Times New Roman" w:eastAsia="Times New Roman" w:hAnsi="Times New Roman" w:cs="Times New Roman"/>
          <w:color w:val="000000"/>
        </w:rPr>
        <w:footnoteReference w:id="1"/>
      </w:r>
      <w:r w:rsidRPr="00E12CA0">
        <w:rPr>
          <w:rFonts w:ascii="Times New Roman" w:eastAsia="Times New Roman" w:hAnsi="Times New Roman" w:cs="Times New Roman"/>
          <w:color w:val="000000"/>
        </w:rPr>
        <w:t xml:space="preserve"> </w:t>
      </w:r>
    </w:p>
    <w:p w14:paraId="5E6AAEBF" w14:textId="77777777" w:rsidR="00E12CA0" w:rsidRDefault="00E12CA0" w:rsidP="00E12CA0">
      <w:pPr>
        <w:rPr>
          <w:rFonts w:ascii="Times New Roman" w:eastAsia="Times New Roman" w:hAnsi="Times New Roman" w:cs="Times New Roman"/>
          <w:color w:val="000000"/>
        </w:rPr>
      </w:pPr>
    </w:p>
    <w:p w14:paraId="3DBEB226" w14:textId="77777777" w:rsidR="00E12CA0" w:rsidRDefault="00E12CA0" w:rsidP="00E12CA0">
      <w:pPr>
        <w:pStyle w:val="ListParagraph"/>
        <w:numPr>
          <w:ilvl w:val="1"/>
          <w:numId w:val="1"/>
        </w:numPr>
        <w:rPr>
          <w:rFonts w:ascii="Times New Roman" w:eastAsia="Times New Roman" w:hAnsi="Times New Roman" w:cs="Times New Roman"/>
          <w:color w:val="000000"/>
        </w:rPr>
      </w:pPr>
      <w:r w:rsidRPr="00E12CA0">
        <w:rPr>
          <w:rFonts w:ascii="Times New Roman" w:eastAsia="Times New Roman" w:hAnsi="Times New Roman" w:cs="Times New Roman"/>
          <w:color w:val="000000"/>
        </w:rPr>
        <w:t>How it will impact people experiencing homelessness:</w:t>
      </w:r>
    </w:p>
    <w:p w14:paraId="57C530B3" w14:textId="77777777" w:rsidR="00E12CA0" w:rsidRDefault="00E12CA0" w:rsidP="00E12CA0">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Creates a new funding stream to much needed servicers</w:t>
      </w:r>
    </w:p>
    <w:p w14:paraId="42EA1526" w14:textId="77777777" w:rsidR="00E12CA0" w:rsidRPr="00E12CA0" w:rsidRDefault="00E12CA0" w:rsidP="00E12CA0">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Connects the house community with the un-housed community</w:t>
      </w:r>
    </w:p>
    <w:p w14:paraId="293A2FA4" w14:textId="77777777" w:rsidR="00E12CA0" w:rsidRPr="00E12CA0" w:rsidRDefault="00E12CA0" w:rsidP="00E12CA0">
      <w:pPr>
        <w:rPr>
          <w:rFonts w:ascii="Times" w:eastAsia="Times New Roman" w:hAnsi="Times" w:cs="Times New Roman"/>
          <w:sz w:val="20"/>
          <w:szCs w:val="20"/>
        </w:rPr>
      </w:pPr>
    </w:p>
    <w:p w14:paraId="38428271" w14:textId="77777777" w:rsidR="00E12CA0" w:rsidRDefault="00E12CA0" w:rsidP="00E12CA0">
      <w:pPr>
        <w:rPr>
          <w:b/>
          <w:sz w:val="32"/>
          <w:szCs w:val="32"/>
        </w:rPr>
      </w:pPr>
      <w:r>
        <w:rPr>
          <w:b/>
          <w:sz w:val="32"/>
          <w:szCs w:val="32"/>
        </w:rPr>
        <w:t>Hate Crime:</w:t>
      </w:r>
    </w:p>
    <w:p w14:paraId="6A92F70D" w14:textId="77777777" w:rsidR="00E12CA0" w:rsidRDefault="00E12CA0" w:rsidP="00E12CA0">
      <w:pPr>
        <w:rPr>
          <w:b/>
          <w:sz w:val="32"/>
          <w:szCs w:val="32"/>
        </w:rPr>
      </w:pPr>
    </w:p>
    <w:p w14:paraId="231C8AEF" w14:textId="77777777" w:rsidR="00E12CA0" w:rsidRPr="005C2F70" w:rsidRDefault="00E12CA0" w:rsidP="00E12CA0">
      <w:pPr>
        <w:pStyle w:val="ListParagraph"/>
        <w:numPr>
          <w:ilvl w:val="0"/>
          <w:numId w:val="3"/>
        </w:numPr>
        <w:rPr>
          <w:sz w:val="28"/>
          <w:szCs w:val="28"/>
        </w:rPr>
      </w:pPr>
      <w:r>
        <w:rPr>
          <w:sz w:val="28"/>
          <w:szCs w:val="28"/>
        </w:rPr>
        <w:t>New York A01353 “Homeless Protection Act”</w:t>
      </w:r>
    </w:p>
    <w:p w14:paraId="190ACB2B" w14:textId="77777777" w:rsidR="00E12CA0" w:rsidRDefault="00E12CA0" w:rsidP="00E12CA0">
      <w:pPr>
        <w:pStyle w:val="ListParagraph"/>
        <w:numPr>
          <w:ilvl w:val="1"/>
          <w:numId w:val="3"/>
        </w:numPr>
        <w:rPr>
          <w:rFonts w:ascii="Times New Roman" w:hAnsi="Times New Roman" w:cs="Times New Roman"/>
        </w:rPr>
      </w:pPr>
      <w:r w:rsidRPr="00193AA9">
        <w:rPr>
          <w:rFonts w:ascii="Times New Roman" w:hAnsi="Times New Roman" w:cs="Times New Roman"/>
        </w:rPr>
        <w:t>Summary of the Bill:</w:t>
      </w:r>
    </w:p>
    <w:p w14:paraId="4E20EA04" w14:textId="77777777" w:rsidR="00E12CA0" w:rsidRDefault="00E12CA0" w:rsidP="00E12CA0">
      <w:pPr>
        <w:rPr>
          <w:rFonts w:ascii="Times New Roman" w:eastAsia="Times New Roman" w:hAnsi="Times New Roman" w:cs="Times New Roman"/>
          <w:color w:val="000000"/>
        </w:rPr>
      </w:pPr>
    </w:p>
    <w:p w14:paraId="5FBE7A89" w14:textId="77777777" w:rsidR="00E12CA0" w:rsidRPr="00E12CA0" w:rsidRDefault="00E12CA0" w:rsidP="00E12CA0">
      <w:pPr>
        <w:rPr>
          <w:rFonts w:ascii="Times" w:eastAsia="Times New Roman" w:hAnsi="Times" w:cs="Times New Roman"/>
          <w:sz w:val="20"/>
          <w:szCs w:val="20"/>
        </w:rPr>
      </w:pPr>
      <w:r w:rsidRPr="00E12CA0">
        <w:rPr>
          <w:rFonts w:ascii="Times New Roman" w:eastAsia="Times New Roman" w:hAnsi="Times New Roman" w:cs="Times New Roman"/>
          <w:color w:val="000000"/>
        </w:rPr>
        <w:t>An amendment to the penal law, this Bill adds homelessness to the existing list of categories protected under hate crime law. Those who intentionally commit a crime against a person because they are homeless would be found in violation of this law, which also applies to factors such as race, national origin, age, or sexual orientation. The Bill also presents a specific definition of homelessness for which the law would apply.</w:t>
      </w:r>
      <w:r>
        <w:rPr>
          <w:rStyle w:val="FootnoteReference"/>
          <w:rFonts w:ascii="Times New Roman" w:eastAsia="Times New Roman" w:hAnsi="Times New Roman" w:cs="Times New Roman"/>
          <w:color w:val="000000"/>
        </w:rPr>
        <w:footnoteReference w:id="2"/>
      </w:r>
      <w:r w:rsidRPr="00E12CA0">
        <w:rPr>
          <w:rFonts w:ascii="Times New Roman" w:eastAsia="Times New Roman" w:hAnsi="Times New Roman" w:cs="Times New Roman"/>
          <w:color w:val="000000"/>
        </w:rPr>
        <w:t xml:space="preserve"> </w:t>
      </w:r>
    </w:p>
    <w:p w14:paraId="296FC6DE" w14:textId="77777777" w:rsidR="00E12CA0" w:rsidRPr="00E12CA0" w:rsidRDefault="00E12CA0" w:rsidP="00E12CA0">
      <w:pPr>
        <w:rPr>
          <w:rFonts w:ascii="Times New Roman" w:hAnsi="Times New Roman" w:cs="Times New Roman"/>
        </w:rPr>
      </w:pPr>
    </w:p>
    <w:p w14:paraId="402CF81B" w14:textId="77777777" w:rsidR="00E12CA0" w:rsidRDefault="00E12CA0" w:rsidP="00E12CA0">
      <w:pPr>
        <w:pStyle w:val="ListParagraph"/>
        <w:numPr>
          <w:ilvl w:val="1"/>
          <w:numId w:val="3"/>
        </w:numPr>
        <w:rPr>
          <w:rFonts w:ascii="Times New Roman" w:eastAsia="Times New Roman" w:hAnsi="Times New Roman" w:cs="Times New Roman"/>
          <w:color w:val="000000"/>
        </w:rPr>
      </w:pPr>
      <w:r w:rsidRPr="00E12CA0">
        <w:rPr>
          <w:rFonts w:ascii="Times New Roman" w:eastAsia="Times New Roman" w:hAnsi="Times New Roman" w:cs="Times New Roman"/>
          <w:color w:val="000000"/>
        </w:rPr>
        <w:t>How it will impact people experiencing homelessness:</w:t>
      </w:r>
    </w:p>
    <w:p w14:paraId="18370C43" w14:textId="77777777" w:rsidR="00E12CA0" w:rsidRDefault="00E12CA0" w:rsidP="00E12CA0">
      <w:pPr>
        <w:pStyle w:val="ListParagraph"/>
        <w:numPr>
          <w:ilvl w:val="2"/>
          <w:numId w:val="3"/>
        </w:numPr>
        <w:rPr>
          <w:rFonts w:ascii="Times New Roman" w:eastAsia="Times New Roman" w:hAnsi="Times New Roman" w:cs="Times New Roman"/>
          <w:color w:val="000000"/>
        </w:rPr>
      </w:pPr>
      <w:r>
        <w:rPr>
          <w:rFonts w:ascii="Times New Roman" w:eastAsia="Times New Roman" w:hAnsi="Times New Roman" w:cs="Times New Roman"/>
          <w:color w:val="000000"/>
        </w:rPr>
        <w:t>Provides more protections and rights for people who are homeless</w:t>
      </w:r>
    </w:p>
    <w:p w14:paraId="12DE21C3" w14:textId="77777777" w:rsidR="00E12CA0" w:rsidRPr="00E12CA0" w:rsidRDefault="00E12CA0" w:rsidP="00E12CA0">
      <w:pPr>
        <w:pStyle w:val="ListParagraph"/>
        <w:numPr>
          <w:ilvl w:val="2"/>
          <w:numId w:val="3"/>
        </w:numPr>
        <w:rPr>
          <w:rFonts w:ascii="Times New Roman" w:eastAsia="Times New Roman" w:hAnsi="Times New Roman" w:cs="Times New Roman"/>
          <w:color w:val="000000"/>
        </w:rPr>
      </w:pPr>
      <w:r>
        <w:rPr>
          <w:rFonts w:ascii="Times New Roman" w:eastAsia="Times New Roman" w:hAnsi="Times New Roman" w:cs="Times New Roman"/>
          <w:color w:val="000000"/>
        </w:rPr>
        <w:t>If a hate crime is committed because you are homeless there will be legal protection for the victim</w:t>
      </w:r>
    </w:p>
    <w:p w14:paraId="6EC1EAE3" w14:textId="77777777" w:rsidR="00E12CA0" w:rsidRDefault="00E12CA0"/>
    <w:p w14:paraId="205CF762" w14:textId="77777777" w:rsidR="00E12CA0" w:rsidRDefault="00E12CA0" w:rsidP="00E12CA0">
      <w:pPr>
        <w:rPr>
          <w:b/>
          <w:sz w:val="32"/>
          <w:szCs w:val="32"/>
        </w:rPr>
      </w:pPr>
      <w:r>
        <w:rPr>
          <w:b/>
          <w:sz w:val="32"/>
          <w:szCs w:val="32"/>
        </w:rPr>
        <w:t>Shelters:</w:t>
      </w:r>
    </w:p>
    <w:p w14:paraId="298B3A41" w14:textId="77777777" w:rsidR="00E12CA0" w:rsidRDefault="00E12CA0"/>
    <w:p w14:paraId="5D46864F" w14:textId="77777777" w:rsidR="00885F5C" w:rsidRPr="005C2F70" w:rsidRDefault="00885F5C" w:rsidP="00885F5C">
      <w:pPr>
        <w:pStyle w:val="ListParagraph"/>
        <w:numPr>
          <w:ilvl w:val="0"/>
          <w:numId w:val="5"/>
        </w:numPr>
        <w:rPr>
          <w:sz w:val="28"/>
          <w:szCs w:val="28"/>
        </w:rPr>
      </w:pPr>
      <w:r>
        <w:rPr>
          <w:sz w:val="28"/>
          <w:szCs w:val="28"/>
        </w:rPr>
        <w:t>New York A01383</w:t>
      </w:r>
    </w:p>
    <w:p w14:paraId="759B7577" w14:textId="77777777" w:rsidR="00885F5C" w:rsidRDefault="00885F5C" w:rsidP="00885F5C">
      <w:pPr>
        <w:pStyle w:val="ListParagraph"/>
        <w:numPr>
          <w:ilvl w:val="1"/>
          <w:numId w:val="5"/>
        </w:numPr>
        <w:rPr>
          <w:rFonts w:ascii="Times New Roman" w:hAnsi="Times New Roman" w:cs="Times New Roman"/>
        </w:rPr>
      </w:pPr>
      <w:r w:rsidRPr="00193AA9">
        <w:rPr>
          <w:rFonts w:ascii="Times New Roman" w:hAnsi="Times New Roman" w:cs="Times New Roman"/>
        </w:rPr>
        <w:t>Summary of the Bill:</w:t>
      </w:r>
    </w:p>
    <w:p w14:paraId="67F63E3B" w14:textId="77777777" w:rsidR="00885F5C" w:rsidRDefault="00885F5C"/>
    <w:p w14:paraId="6CBE3BC4" w14:textId="77777777" w:rsidR="00885F5C" w:rsidRPr="00885F5C" w:rsidRDefault="00885F5C" w:rsidP="00885F5C">
      <w:pPr>
        <w:rPr>
          <w:rFonts w:ascii="Times" w:eastAsia="Times New Roman" w:hAnsi="Times" w:cs="Times New Roman"/>
          <w:sz w:val="20"/>
          <w:szCs w:val="20"/>
        </w:rPr>
      </w:pPr>
      <w:r w:rsidRPr="00885F5C">
        <w:rPr>
          <w:rFonts w:ascii="Times New Roman" w:eastAsia="Times New Roman" w:hAnsi="Times New Roman" w:cs="Times New Roman"/>
          <w:color w:val="000000"/>
        </w:rPr>
        <w:lastRenderedPageBreak/>
        <w:t xml:space="preserve">This Act would amend the social services law in an effort to stop the overcrowding of homeless shelters. It would require that shelters for homeless adults house no more than 100 clients. Additionally, these shelters must be located at least three miles from another similar facility. </w:t>
      </w:r>
      <w:r>
        <w:rPr>
          <w:rStyle w:val="FootnoteReference"/>
          <w:rFonts w:ascii="Times New Roman" w:eastAsia="Times New Roman" w:hAnsi="Times New Roman" w:cs="Times New Roman"/>
          <w:color w:val="000000"/>
        </w:rPr>
        <w:footnoteReference w:id="3"/>
      </w:r>
    </w:p>
    <w:p w14:paraId="5907C257" w14:textId="77777777" w:rsidR="00885F5C" w:rsidRDefault="00885F5C"/>
    <w:p w14:paraId="19B7726D" w14:textId="77777777" w:rsidR="00885F5C" w:rsidRDefault="00885F5C" w:rsidP="00885F5C">
      <w:pPr>
        <w:pStyle w:val="ListParagraph"/>
        <w:numPr>
          <w:ilvl w:val="1"/>
          <w:numId w:val="5"/>
        </w:numPr>
        <w:rPr>
          <w:rFonts w:ascii="Times New Roman" w:eastAsia="Times New Roman" w:hAnsi="Times New Roman" w:cs="Times New Roman"/>
          <w:color w:val="000000"/>
        </w:rPr>
      </w:pPr>
      <w:r w:rsidRPr="00885F5C">
        <w:rPr>
          <w:rFonts w:ascii="Times New Roman" w:eastAsia="Times New Roman" w:hAnsi="Times New Roman" w:cs="Times New Roman"/>
          <w:color w:val="000000"/>
        </w:rPr>
        <w:t>How it will impact people experiencing homelessness:</w:t>
      </w:r>
    </w:p>
    <w:p w14:paraId="2DAD8BE0" w14:textId="77777777" w:rsidR="00885F5C" w:rsidRDefault="00885F5C" w:rsidP="00885F5C">
      <w:pPr>
        <w:pStyle w:val="ListParagraph"/>
        <w:numPr>
          <w:ilvl w:val="2"/>
          <w:numId w:val="5"/>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 create many barriers for people who are homeless especially ones with physical disabilities </w:t>
      </w:r>
    </w:p>
    <w:p w14:paraId="75DBE6C4" w14:textId="77777777" w:rsidR="00885F5C" w:rsidRPr="00885F5C" w:rsidRDefault="00885F5C" w:rsidP="00885F5C">
      <w:pPr>
        <w:rPr>
          <w:rFonts w:ascii="Times New Roman" w:eastAsia="Times New Roman" w:hAnsi="Times New Roman" w:cs="Times New Roman"/>
          <w:color w:val="000000"/>
        </w:rPr>
      </w:pPr>
    </w:p>
    <w:p w14:paraId="1030D79B" w14:textId="77777777" w:rsidR="00885F5C" w:rsidRDefault="00885F5C" w:rsidP="00885F5C">
      <w:pPr>
        <w:rPr>
          <w:b/>
          <w:sz w:val="32"/>
          <w:szCs w:val="32"/>
        </w:rPr>
      </w:pPr>
      <w:r>
        <w:rPr>
          <w:b/>
          <w:sz w:val="32"/>
          <w:szCs w:val="32"/>
        </w:rPr>
        <w:t>Temporary Housing:</w:t>
      </w:r>
    </w:p>
    <w:p w14:paraId="3CCC0616" w14:textId="77777777" w:rsidR="00885F5C" w:rsidRDefault="00885F5C">
      <w:pPr>
        <w:rPr>
          <w:b/>
        </w:rPr>
      </w:pPr>
    </w:p>
    <w:p w14:paraId="7A125D58" w14:textId="77777777" w:rsidR="00885F5C" w:rsidRPr="005C2F70" w:rsidRDefault="00885F5C" w:rsidP="00885F5C">
      <w:pPr>
        <w:pStyle w:val="ListParagraph"/>
        <w:numPr>
          <w:ilvl w:val="0"/>
          <w:numId w:val="7"/>
        </w:numPr>
        <w:rPr>
          <w:sz w:val="28"/>
          <w:szCs w:val="28"/>
        </w:rPr>
      </w:pPr>
      <w:r>
        <w:rPr>
          <w:sz w:val="28"/>
          <w:szCs w:val="28"/>
        </w:rPr>
        <w:t>New York A03549</w:t>
      </w:r>
    </w:p>
    <w:p w14:paraId="2D93F3A1" w14:textId="77777777" w:rsidR="00885F5C" w:rsidRDefault="00885F5C" w:rsidP="00885F5C">
      <w:pPr>
        <w:pStyle w:val="ListParagraph"/>
        <w:numPr>
          <w:ilvl w:val="1"/>
          <w:numId w:val="7"/>
        </w:numPr>
        <w:rPr>
          <w:rFonts w:ascii="Times New Roman" w:hAnsi="Times New Roman" w:cs="Times New Roman"/>
        </w:rPr>
      </w:pPr>
      <w:r w:rsidRPr="00193AA9">
        <w:rPr>
          <w:rFonts w:ascii="Times New Roman" w:hAnsi="Times New Roman" w:cs="Times New Roman"/>
        </w:rPr>
        <w:t>Summary of the Bill:</w:t>
      </w:r>
    </w:p>
    <w:p w14:paraId="1FF6284E" w14:textId="77777777" w:rsidR="00885F5C" w:rsidRDefault="00885F5C">
      <w:pPr>
        <w:rPr>
          <w:b/>
        </w:rPr>
      </w:pPr>
    </w:p>
    <w:p w14:paraId="4174F062" w14:textId="77777777" w:rsidR="00885F5C" w:rsidRPr="00885F5C" w:rsidRDefault="00885F5C" w:rsidP="00885F5C">
      <w:pPr>
        <w:rPr>
          <w:rFonts w:ascii="Times" w:eastAsia="Times New Roman" w:hAnsi="Times" w:cs="Times New Roman"/>
          <w:sz w:val="20"/>
          <w:szCs w:val="20"/>
        </w:rPr>
      </w:pPr>
      <w:r w:rsidRPr="00885F5C">
        <w:rPr>
          <w:rFonts w:ascii="Times New Roman" w:eastAsia="Times New Roman" w:hAnsi="Times New Roman" w:cs="Times New Roman"/>
          <w:color w:val="000000"/>
        </w:rPr>
        <w:t>This law would make it necessary for any facility outside of New York City that provides temporary housing to those experiencing homelessness to have a kitchen for residents’ use.</w:t>
      </w:r>
      <w:r>
        <w:rPr>
          <w:rStyle w:val="FootnoteReference"/>
          <w:rFonts w:ascii="Times New Roman" w:eastAsia="Times New Roman" w:hAnsi="Times New Roman" w:cs="Times New Roman"/>
          <w:color w:val="000000"/>
        </w:rPr>
        <w:footnoteReference w:id="4"/>
      </w:r>
      <w:r w:rsidRPr="00885F5C">
        <w:rPr>
          <w:rFonts w:ascii="Times New Roman" w:eastAsia="Times New Roman" w:hAnsi="Times New Roman" w:cs="Times New Roman"/>
          <w:color w:val="000000"/>
        </w:rPr>
        <w:t xml:space="preserve"> </w:t>
      </w:r>
    </w:p>
    <w:p w14:paraId="3E36B459" w14:textId="77777777" w:rsidR="00885F5C" w:rsidRDefault="00885F5C">
      <w:pPr>
        <w:rPr>
          <w:b/>
        </w:rPr>
      </w:pPr>
    </w:p>
    <w:p w14:paraId="53B17E84" w14:textId="77777777" w:rsidR="00885F5C" w:rsidRDefault="00885F5C" w:rsidP="00885F5C">
      <w:pPr>
        <w:pStyle w:val="ListParagraph"/>
        <w:numPr>
          <w:ilvl w:val="1"/>
          <w:numId w:val="7"/>
        </w:numPr>
        <w:rPr>
          <w:rFonts w:ascii="Times New Roman" w:eastAsia="Times New Roman" w:hAnsi="Times New Roman" w:cs="Times New Roman"/>
          <w:color w:val="000000"/>
        </w:rPr>
      </w:pPr>
      <w:r w:rsidRPr="00885F5C">
        <w:rPr>
          <w:rFonts w:ascii="Times New Roman" w:eastAsia="Times New Roman" w:hAnsi="Times New Roman" w:cs="Times New Roman"/>
          <w:color w:val="000000"/>
        </w:rPr>
        <w:t>How it will impact people experiencing homelessness:</w:t>
      </w:r>
    </w:p>
    <w:p w14:paraId="5B4F7308" w14:textId="77777777" w:rsidR="00885F5C" w:rsidRDefault="00885F5C" w:rsidP="00885F5C">
      <w:pPr>
        <w:pStyle w:val="ListParagraph"/>
        <w:numPr>
          <w:ilvl w:val="2"/>
          <w:numId w:val="7"/>
        </w:numPr>
        <w:rPr>
          <w:rFonts w:ascii="Times New Roman" w:eastAsia="Times New Roman" w:hAnsi="Times New Roman" w:cs="Times New Roman"/>
          <w:color w:val="000000"/>
        </w:rPr>
      </w:pPr>
      <w:r>
        <w:rPr>
          <w:rFonts w:ascii="Times New Roman" w:eastAsia="Times New Roman" w:hAnsi="Times New Roman" w:cs="Times New Roman"/>
          <w:color w:val="000000"/>
        </w:rPr>
        <w:t>It allows individuals staying in temporary housing to keep their outside food</w:t>
      </w:r>
    </w:p>
    <w:p w14:paraId="11FCD506" w14:textId="77777777" w:rsidR="00885F5C" w:rsidRDefault="00885F5C" w:rsidP="00885F5C">
      <w:pPr>
        <w:pStyle w:val="ListParagraph"/>
        <w:numPr>
          <w:ilvl w:val="2"/>
          <w:numId w:val="7"/>
        </w:numPr>
        <w:rPr>
          <w:rFonts w:ascii="Times New Roman" w:eastAsia="Times New Roman" w:hAnsi="Times New Roman" w:cs="Times New Roman"/>
          <w:color w:val="000000"/>
        </w:rPr>
      </w:pPr>
      <w:r>
        <w:rPr>
          <w:rFonts w:ascii="Times New Roman" w:eastAsia="Times New Roman" w:hAnsi="Times New Roman" w:cs="Times New Roman"/>
          <w:color w:val="000000"/>
        </w:rPr>
        <w:t>Also provides indirect life-skills such as cooking</w:t>
      </w:r>
    </w:p>
    <w:p w14:paraId="2B84F5DD" w14:textId="77777777" w:rsidR="002C3FA6" w:rsidRDefault="002C3FA6" w:rsidP="002C3FA6">
      <w:pPr>
        <w:rPr>
          <w:rFonts w:ascii="Times New Roman" w:eastAsia="Times New Roman" w:hAnsi="Times New Roman" w:cs="Times New Roman"/>
          <w:color w:val="000000"/>
        </w:rPr>
      </w:pPr>
    </w:p>
    <w:p w14:paraId="26D8D8FB" w14:textId="77777777" w:rsidR="002C3FA6" w:rsidRDefault="002C3FA6" w:rsidP="002C3FA6">
      <w:pPr>
        <w:rPr>
          <w:b/>
          <w:sz w:val="32"/>
          <w:szCs w:val="32"/>
        </w:rPr>
      </w:pPr>
      <w:r>
        <w:rPr>
          <w:b/>
          <w:sz w:val="32"/>
          <w:szCs w:val="32"/>
        </w:rPr>
        <w:t>Sex Offenders:</w:t>
      </w:r>
    </w:p>
    <w:p w14:paraId="6808E9C7" w14:textId="77777777" w:rsidR="002C3FA6" w:rsidRPr="002C3FA6" w:rsidRDefault="002C3FA6" w:rsidP="002C3FA6">
      <w:pPr>
        <w:rPr>
          <w:rFonts w:ascii="Times New Roman" w:eastAsia="Times New Roman" w:hAnsi="Times New Roman" w:cs="Times New Roman"/>
          <w:color w:val="000000"/>
        </w:rPr>
      </w:pPr>
    </w:p>
    <w:p w14:paraId="38FD53E8" w14:textId="77777777" w:rsidR="002C3FA6" w:rsidRPr="005C2F70" w:rsidRDefault="002C3FA6" w:rsidP="002C3FA6">
      <w:pPr>
        <w:pStyle w:val="ListParagraph"/>
        <w:numPr>
          <w:ilvl w:val="0"/>
          <w:numId w:val="9"/>
        </w:numPr>
        <w:rPr>
          <w:sz w:val="28"/>
          <w:szCs w:val="28"/>
        </w:rPr>
      </w:pPr>
      <w:r>
        <w:rPr>
          <w:sz w:val="28"/>
          <w:szCs w:val="28"/>
        </w:rPr>
        <w:t>New York A03706</w:t>
      </w:r>
    </w:p>
    <w:p w14:paraId="6988B23C" w14:textId="77777777" w:rsidR="002C3FA6" w:rsidRDefault="002C3FA6" w:rsidP="002C3FA6">
      <w:pPr>
        <w:pStyle w:val="ListParagraph"/>
        <w:numPr>
          <w:ilvl w:val="1"/>
          <w:numId w:val="9"/>
        </w:numPr>
        <w:rPr>
          <w:rFonts w:ascii="Times New Roman" w:hAnsi="Times New Roman" w:cs="Times New Roman"/>
        </w:rPr>
      </w:pPr>
      <w:r w:rsidRPr="00193AA9">
        <w:rPr>
          <w:rFonts w:ascii="Times New Roman" w:hAnsi="Times New Roman" w:cs="Times New Roman"/>
        </w:rPr>
        <w:t>Summary of the Bill:</w:t>
      </w:r>
    </w:p>
    <w:p w14:paraId="3C2AA886" w14:textId="77777777" w:rsidR="00885F5C" w:rsidRDefault="00885F5C">
      <w:pPr>
        <w:rPr>
          <w:b/>
        </w:rPr>
      </w:pPr>
    </w:p>
    <w:p w14:paraId="4B8FF8C4" w14:textId="77777777" w:rsidR="002C3FA6" w:rsidRDefault="002C3FA6" w:rsidP="002C3FA6">
      <w:pPr>
        <w:rPr>
          <w:rFonts w:ascii="Times New Roman" w:eastAsia="Times New Roman" w:hAnsi="Times New Roman" w:cs="Times New Roman"/>
          <w:color w:val="000000"/>
        </w:rPr>
      </w:pPr>
      <w:r w:rsidRPr="002C3FA6">
        <w:rPr>
          <w:rFonts w:ascii="Times New Roman" w:eastAsia="Times New Roman" w:hAnsi="Times New Roman" w:cs="Times New Roman"/>
          <w:color w:val="000000"/>
        </w:rPr>
        <w:t>This Bill would make level two or three sex offenders ineligible for placement in temporary emergency housing or homeless shelters that also house families with children.</w:t>
      </w:r>
      <w:r>
        <w:rPr>
          <w:rStyle w:val="FootnoteReference"/>
          <w:rFonts w:ascii="Times New Roman" w:eastAsia="Times New Roman" w:hAnsi="Times New Roman" w:cs="Times New Roman"/>
          <w:color w:val="000000"/>
        </w:rPr>
        <w:footnoteReference w:id="5"/>
      </w:r>
      <w:r w:rsidRPr="002C3FA6">
        <w:rPr>
          <w:rFonts w:ascii="Times New Roman" w:eastAsia="Times New Roman" w:hAnsi="Times New Roman" w:cs="Times New Roman"/>
          <w:color w:val="000000"/>
        </w:rPr>
        <w:t xml:space="preserve"> </w:t>
      </w:r>
    </w:p>
    <w:p w14:paraId="6D475A1B" w14:textId="77777777" w:rsidR="002C3FA6" w:rsidRDefault="002C3FA6" w:rsidP="002C3FA6">
      <w:pPr>
        <w:rPr>
          <w:rFonts w:ascii="Times New Roman" w:eastAsia="Times New Roman" w:hAnsi="Times New Roman" w:cs="Times New Roman"/>
          <w:color w:val="000000"/>
        </w:rPr>
      </w:pPr>
    </w:p>
    <w:p w14:paraId="6558B504" w14:textId="77777777" w:rsidR="002C3FA6" w:rsidRDefault="002C3FA6" w:rsidP="002C3FA6">
      <w:pPr>
        <w:pStyle w:val="ListParagraph"/>
        <w:numPr>
          <w:ilvl w:val="1"/>
          <w:numId w:val="9"/>
        </w:numPr>
        <w:rPr>
          <w:rFonts w:ascii="Times New Roman" w:eastAsia="Times New Roman" w:hAnsi="Times New Roman" w:cs="Times New Roman"/>
          <w:color w:val="000000"/>
        </w:rPr>
      </w:pPr>
      <w:r w:rsidRPr="002C3FA6">
        <w:rPr>
          <w:rFonts w:ascii="Times New Roman" w:eastAsia="Times New Roman" w:hAnsi="Times New Roman" w:cs="Times New Roman"/>
          <w:color w:val="000000"/>
        </w:rPr>
        <w:t>How it will impact people experiencing homelessness:</w:t>
      </w:r>
    </w:p>
    <w:p w14:paraId="17255A5C" w14:textId="77777777" w:rsidR="002C3FA6" w:rsidRDefault="002C3FA6" w:rsidP="002C3FA6">
      <w:pPr>
        <w:pStyle w:val="ListParagraph"/>
        <w:numPr>
          <w:ilvl w:val="2"/>
          <w:numId w:val="9"/>
        </w:numPr>
        <w:rPr>
          <w:rFonts w:ascii="Times New Roman" w:eastAsia="Times New Roman" w:hAnsi="Times New Roman" w:cs="Times New Roman"/>
          <w:color w:val="000000"/>
        </w:rPr>
      </w:pPr>
      <w:r>
        <w:rPr>
          <w:rFonts w:ascii="Times New Roman" w:eastAsia="Times New Roman" w:hAnsi="Times New Roman" w:cs="Times New Roman"/>
          <w:color w:val="000000"/>
        </w:rPr>
        <w:t>It will create barriers for level 2 and 3 homeless sex offenders in trying to find shelter and temporary housing</w:t>
      </w:r>
    </w:p>
    <w:p w14:paraId="0F083139" w14:textId="77777777" w:rsidR="002C3FA6" w:rsidRPr="002C3FA6" w:rsidRDefault="002C3FA6" w:rsidP="002C3FA6">
      <w:pPr>
        <w:pStyle w:val="ListParagraph"/>
        <w:numPr>
          <w:ilvl w:val="2"/>
          <w:numId w:val="9"/>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provide a safety net to children and families who are staying in the shelters or temporary housing </w:t>
      </w:r>
    </w:p>
    <w:p w14:paraId="48551B38" w14:textId="77777777" w:rsidR="002C3FA6" w:rsidRPr="002C3FA6" w:rsidRDefault="002C3FA6" w:rsidP="002C3FA6">
      <w:pPr>
        <w:rPr>
          <w:rFonts w:ascii="Times" w:eastAsia="Times New Roman" w:hAnsi="Times" w:cs="Times New Roman"/>
          <w:sz w:val="20"/>
          <w:szCs w:val="20"/>
        </w:rPr>
      </w:pPr>
    </w:p>
    <w:p w14:paraId="04020013" w14:textId="77777777" w:rsidR="002C3FA6" w:rsidRDefault="005672F8">
      <w:pPr>
        <w:rPr>
          <w:b/>
          <w:sz w:val="32"/>
          <w:szCs w:val="32"/>
        </w:rPr>
      </w:pPr>
      <w:r>
        <w:rPr>
          <w:b/>
          <w:sz w:val="32"/>
          <w:szCs w:val="32"/>
        </w:rPr>
        <w:t>Education:</w:t>
      </w:r>
    </w:p>
    <w:p w14:paraId="5BC98C60" w14:textId="77777777" w:rsidR="005672F8" w:rsidRDefault="005672F8">
      <w:pPr>
        <w:rPr>
          <w:b/>
        </w:rPr>
      </w:pPr>
    </w:p>
    <w:p w14:paraId="5E1B36E9" w14:textId="77777777" w:rsidR="005672F8" w:rsidRPr="005C2F70" w:rsidRDefault="005672F8" w:rsidP="005672F8">
      <w:pPr>
        <w:pStyle w:val="ListParagraph"/>
        <w:numPr>
          <w:ilvl w:val="0"/>
          <w:numId w:val="11"/>
        </w:numPr>
        <w:rPr>
          <w:sz w:val="28"/>
          <w:szCs w:val="28"/>
        </w:rPr>
      </w:pPr>
      <w:r>
        <w:rPr>
          <w:sz w:val="28"/>
          <w:szCs w:val="28"/>
        </w:rPr>
        <w:t>New York A04604</w:t>
      </w:r>
    </w:p>
    <w:p w14:paraId="55166208" w14:textId="77777777" w:rsidR="005672F8" w:rsidRDefault="005672F8" w:rsidP="005672F8">
      <w:pPr>
        <w:pStyle w:val="ListParagraph"/>
        <w:numPr>
          <w:ilvl w:val="1"/>
          <w:numId w:val="11"/>
        </w:numPr>
        <w:rPr>
          <w:rFonts w:ascii="Times New Roman" w:hAnsi="Times New Roman" w:cs="Times New Roman"/>
        </w:rPr>
      </w:pPr>
      <w:r w:rsidRPr="00193AA9">
        <w:rPr>
          <w:rFonts w:ascii="Times New Roman" w:hAnsi="Times New Roman" w:cs="Times New Roman"/>
        </w:rPr>
        <w:t>Summary of the Bill:</w:t>
      </w:r>
    </w:p>
    <w:p w14:paraId="56BBC17E" w14:textId="77777777" w:rsidR="005672F8" w:rsidRDefault="005672F8" w:rsidP="005672F8">
      <w:pPr>
        <w:rPr>
          <w:rFonts w:ascii="Times New Roman" w:eastAsia="Times New Roman" w:hAnsi="Times New Roman" w:cs="Times New Roman"/>
          <w:color w:val="000000"/>
        </w:rPr>
      </w:pPr>
    </w:p>
    <w:p w14:paraId="7BFAF0E3" w14:textId="77777777" w:rsidR="005672F8" w:rsidRDefault="005672F8" w:rsidP="005672F8">
      <w:pPr>
        <w:rPr>
          <w:rFonts w:ascii="Times New Roman" w:eastAsia="Times New Roman" w:hAnsi="Times New Roman" w:cs="Times New Roman"/>
          <w:color w:val="000000"/>
        </w:rPr>
      </w:pPr>
      <w:r w:rsidRPr="005672F8">
        <w:rPr>
          <w:rFonts w:ascii="Times New Roman" w:eastAsia="Times New Roman" w:hAnsi="Times New Roman" w:cs="Times New Roman"/>
          <w:color w:val="000000"/>
        </w:rPr>
        <w:t>This Act is aimed at improving educational outcomes for homeless students and publishing reports regarding the number of homeless students enrolled in public schools, as well as their academic performance, graduation and absenteeism rates, and suspension and expulsion data. In addition, a homeless education policy will be developed, with the goal of bettering the services available for homeless children and making the most effective use of title I funding.</w:t>
      </w:r>
      <w:r>
        <w:rPr>
          <w:rStyle w:val="FootnoteReference"/>
          <w:rFonts w:ascii="Times New Roman" w:eastAsia="Times New Roman" w:hAnsi="Times New Roman" w:cs="Times New Roman"/>
          <w:color w:val="000000"/>
        </w:rPr>
        <w:footnoteReference w:id="6"/>
      </w:r>
    </w:p>
    <w:p w14:paraId="64F826CE" w14:textId="77777777" w:rsidR="005672F8" w:rsidRDefault="005672F8" w:rsidP="005672F8">
      <w:pPr>
        <w:rPr>
          <w:rFonts w:ascii="Times New Roman" w:eastAsia="Times New Roman" w:hAnsi="Times New Roman" w:cs="Times New Roman"/>
          <w:color w:val="000000"/>
        </w:rPr>
      </w:pPr>
    </w:p>
    <w:p w14:paraId="1EF58DDF" w14:textId="77777777" w:rsidR="005672F8" w:rsidRDefault="005672F8" w:rsidP="005672F8">
      <w:pPr>
        <w:pStyle w:val="ListParagraph"/>
        <w:numPr>
          <w:ilvl w:val="1"/>
          <w:numId w:val="11"/>
        </w:numPr>
        <w:rPr>
          <w:rFonts w:ascii="Times New Roman" w:eastAsia="Times New Roman" w:hAnsi="Times New Roman" w:cs="Times New Roman"/>
          <w:color w:val="000000"/>
        </w:rPr>
      </w:pPr>
      <w:r w:rsidRPr="005672F8">
        <w:rPr>
          <w:rFonts w:ascii="Times New Roman" w:eastAsia="Times New Roman" w:hAnsi="Times New Roman" w:cs="Times New Roman"/>
          <w:color w:val="000000"/>
        </w:rPr>
        <w:t>How it will impact people experiencing homelessness:</w:t>
      </w:r>
    </w:p>
    <w:p w14:paraId="4D50601B" w14:textId="77777777" w:rsidR="005672F8" w:rsidRPr="005672F8" w:rsidRDefault="005672F8" w:rsidP="005672F8">
      <w:pPr>
        <w:pStyle w:val="ListParagraph"/>
        <w:numPr>
          <w:ilvl w:val="2"/>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Will provide quantifiable data that will reveal the cracks in the system in regards to homeless students</w:t>
      </w:r>
    </w:p>
    <w:p w14:paraId="1F83B936" w14:textId="77777777" w:rsidR="005672F8" w:rsidRPr="005672F8" w:rsidRDefault="005672F8" w:rsidP="005672F8">
      <w:pPr>
        <w:rPr>
          <w:rFonts w:ascii="Times" w:eastAsia="Times New Roman" w:hAnsi="Times" w:cs="Times New Roman"/>
          <w:sz w:val="20"/>
          <w:szCs w:val="20"/>
        </w:rPr>
      </w:pPr>
      <w:r w:rsidRPr="005672F8">
        <w:rPr>
          <w:rFonts w:ascii="Times New Roman" w:eastAsia="Times New Roman" w:hAnsi="Times New Roman" w:cs="Times New Roman"/>
          <w:color w:val="000000"/>
        </w:rPr>
        <w:t xml:space="preserve"> </w:t>
      </w:r>
    </w:p>
    <w:p w14:paraId="1B651872" w14:textId="77777777" w:rsidR="005672F8" w:rsidRDefault="005672F8">
      <w:pPr>
        <w:rPr>
          <w:b/>
        </w:rPr>
      </w:pPr>
    </w:p>
    <w:p w14:paraId="1067A05D" w14:textId="77777777" w:rsidR="007A328E" w:rsidRDefault="007A328E" w:rsidP="007A328E">
      <w:pPr>
        <w:rPr>
          <w:b/>
          <w:sz w:val="32"/>
          <w:szCs w:val="32"/>
        </w:rPr>
      </w:pPr>
      <w:r>
        <w:rPr>
          <w:b/>
          <w:sz w:val="32"/>
          <w:szCs w:val="32"/>
        </w:rPr>
        <w:t>Training:</w:t>
      </w:r>
    </w:p>
    <w:p w14:paraId="727FC62E" w14:textId="77777777" w:rsidR="005672F8" w:rsidRDefault="005672F8">
      <w:pPr>
        <w:rPr>
          <w:b/>
        </w:rPr>
      </w:pPr>
    </w:p>
    <w:p w14:paraId="2AE2CDF8" w14:textId="77777777" w:rsidR="007A328E" w:rsidRPr="005C2F70" w:rsidRDefault="007A328E" w:rsidP="007A328E">
      <w:pPr>
        <w:pStyle w:val="ListParagraph"/>
        <w:numPr>
          <w:ilvl w:val="0"/>
          <w:numId w:val="13"/>
        </w:numPr>
        <w:rPr>
          <w:sz w:val="28"/>
          <w:szCs w:val="28"/>
        </w:rPr>
      </w:pPr>
      <w:r>
        <w:rPr>
          <w:sz w:val="28"/>
          <w:szCs w:val="28"/>
        </w:rPr>
        <w:t>New York A04989</w:t>
      </w:r>
    </w:p>
    <w:p w14:paraId="5A04754A" w14:textId="77777777" w:rsidR="007A328E" w:rsidRDefault="007A328E" w:rsidP="007A328E">
      <w:pPr>
        <w:pStyle w:val="ListParagraph"/>
        <w:numPr>
          <w:ilvl w:val="1"/>
          <w:numId w:val="13"/>
        </w:numPr>
        <w:rPr>
          <w:rFonts w:ascii="Times New Roman" w:hAnsi="Times New Roman" w:cs="Times New Roman"/>
        </w:rPr>
      </w:pPr>
      <w:r w:rsidRPr="00193AA9">
        <w:rPr>
          <w:rFonts w:ascii="Times New Roman" w:hAnsi="Times New Roman" w:cs="Times New Roman"/>
        </w:rPr>
        <w:t>Summary of the Bill:</w:t>
      </w:r>
    </w:p>
    <w:p w14:paraId="78147BAF" w14:textId="77777777" w:rsidR="007A328E" w:rsidRDefault="007A328E">
      <w:pPr>
        <w:rPr>
          <w:b/>
        </w:rPr>
      </w:pPr>
    </w:p>
    <w:p w14:paraId="44D9E6AE" w14:textId="77777777" w:rsidR="007A328E" w:rsidRDefault="007A328E" w:rsidP="007A328E">
      <w:pPr>
        <w:rPr>
          <w:rFonts w:ascii="Times New Roman" w:eastAsia="Times New Roman" w:hAnsi="Times New Roman" w:cs="Times New Roman"/>
          <w:color w:val="000000"/>
        </w:rPr>
      </w:pPr>
      <w:r w:rsidRPr="007A328E">
        <w:rPr>
          <w:rFonts w:ascii="Times New Roman" w:eastAsia="Times New Roman" w:hAnsi="Times New Roman" w:cs="Times New Roman"/>
          <w:color w:val="000000"/>
        </w:rPr>
        <w:t>The Bill would expand the responsibilities of the office of children and family services in providing assistance to lesbian, gay, bisexual, and transgender homeless and runaway youth. Employees working with these clients must go through training in how to best serve LGBT youth. This training must include information on how to use the correct terminology, how to address the unique challenges faced by LGBT young people, how to maintain an environment of mutual respect among LGBT and non-LGBT clients, best practices in dealing with parents, and addressing issues of confidentiality.</w:t>
      </w:r>
      <w:r>
        <w:rPr>
          <w:rStyle w:val="FootnoteReference"/>
          <w:rFonts w:ascii="Times New Roman" w:eastAsia="Times New Roman" w:hAnsi="Times New Roman" w:cs="Times New Roman"/>
          <w:color w:val="000000"/>
        </w:rPr>
        <w:footnoteReference w:id="7"/>
      </w:r>
      <w:r w:rsidRPr="007A328E">
        <w:rPr>
          <w:rFonts w:ascii="Times New Roman" w:eastAsia="Times New Roman" w:hAnsi="Times New Roman" w:cs="Times New Roman"/>
          <w:color w:val="000000"/>
        </w:rPr>
        <w:t xml:space="preserve"> </w:t>
      </w:r>
    </w:p>
    <w:p w14:paraId="76736FA8" w14:textId="77777777" w:rsidR="007A328E" w:rsidRDefault="007A328E" w:rsidP="007A328E">
      <w:pPr>
        <w:rPr>
          <w:rFonts w:ascii="Times New Roman" w:eastAsia="Times New Roman" w:hAnsi="Times New Roman" w:cs="Times New Roman"/>
          <w:color w:val="000000"/>
        </w:rPr>
      </w:pPr>
    </w:p>
    <w:p w14:paraId="458F870D" w14:textId="77777777" w:rsidR="007A328E" w:rsidRDefault="007A328E" w:rsidP="007A328E">
      <w:pPr>
        <w:pStyle w:val="ListParagraph"/>
        <w:numPr>
          <w:ilvl w:val="1"/>
          <w:numId w:val="13"/>
        </w:numPr>
        <w:rPr>
          <w:rFonts w:ascii="Times New Roman" w:eastAsia="Times New Roman" w:hAnsi="Times New Roman" w:cs="Times New Roman"/>
          <w:color w:val="000000"/>
        </w:rPr>
      </w:pPr>
      <w:r w:rsidRPr="007A328E">
        <w:rPr>
          <w:rFonts w:ascii="Times New Roman" w:eastAsia="Times New Roman" w:hAnsi="Times New Roman" w:cs="Times New Roman"/>
          <w:color w:val="000000"/>
        </w:rPr>
        <w:t>How it will impact people experiencing homelessness:</w:t>
      </w:r>
    </w:p>
    <w:p w14:paraId="2E3CE3DA" w14:textId="77777777" w:rsidR="007A328E" w:rsidRDefault="007A328E" w:rsidP="007A328E">
      <w:pPr>
        <w:pStyle w:val="ListParagraph"/>
        <w:numPr>
          <w:ilvl w:val="2"/>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More training and education by staff will help bridge the two communities closer in understanding their challenges and how to best solutions</w:t>
      </w:r>
    </w:p>
    <w:p w14:paraId="70FDEBC6" w14:textId="77777777" w:rsidR="00C5454F" w:rsidRDefault="00C5454F" w:rsidP="00C5454F">
      <w:pPr>
        <w:rPr>
          <w:rFonts w:ascii="Times New Roman" w:eastAsia="Times New Roman" w:hAnsi="Times New Roman" w:cs="Times New Roman"/>
          <w:color w:val="000000"/>
        </w:rPr>
      </w:pPr>
    </w:p>
    <w:p w14:paraId="584AF301" w14:textId="77777777" w:rsidR="00C5454F" w:rsidRPr="00C5454F" w:rsidRDefault="00C5454F" w:rsidP="00C5454F">
      <w:pPr>
        <w:rPr>
          <w:rFonts w:ascii="Times New Roman" w:eastAsia="Times New Roman" w:hAnsi="Times New Roman" w:cs="Times New Roman"/>
          <w:color w:val="000000"/>
        </w:rPr>
      </w:pPr>
    </w:p>
    <w:p w14:paraId="4E5952BE" w14:textId="77777777" w:rsidR="00C5454F" w:rsidRDefault="00C5454F" w:rsidP="00C5454F">
      <w:pPr>
        <w:rPr>
          <w:b/>
          <w:sz w:val="32"/>
          <w:szCs w:val="32"/>
        </w:rPr>
      </w:pPr>
      <w:r>
        <w:rPr>
          <w:b/>
          <w:sz w:val="32"/>
          <w:szCs w:val="32"/>
        </w:rPr>
        <w:t>Homeless Youth:</w:t>
      </w:r>
    </w:p>
    <w:p w14:paraId="53C813A5" w14:textId="77777777" w:rsidR="00C5454F" w:rsidRDefault="00C5454F" w:rsidP="00C5454F">
      <w:pPr>
        <w:rPr>
          <w:b/>
          <w:sz w:val="32"/>
          <w:szCs w:val="32"/>
        </w:rPr>
      </w:pPr>
    </w:p>
    <w:p w14:paraId="3DA68BDD" w14:textId="1CEF39E9" w:rsidR="00C5454F" w:rsidRPr="005C2F70" w:rsidRDefault="00D32D42" w:rsidP="00C5454F">
      <w:pPr>
        <w:pStyle w:val="ListParagraph"/>
        <w:numPr>
          <w:ilvl w:val="0"/>
          <w:numId w:val="15"/>
        </w:numPr>
        <w:rPr>
          <w:sz w:val="28"/>
          <w:szCs w:val="28"/>
        </w:rPr>
      </w:pPr>
      <w:r>
        <w:rPr>
          <w:sz w:val="28"/>
          <w:szCs w:val="28"/>
        </w:rPr>
        <w:t>New York A1014</w:t>
      </w:r>
      <w:r w:rsidR="00C5454F">
        <w:rPr>
          <w:sz w:val="28"/>
          <w:szCs w:val="28"/>
        </w:rPr>
        <w:t>5</w:t>
      </w:r>
    </w:p>
    <w:p w14:paraId="39507ED8" w14:textId="77777777" w:rsidR="00C5454F" w:rsidRDefault="00C5454F" w:rsidP="00C5454F">
      <w:pPr>
        <w:pStyle w:val="ListParagraph"/>
        <w:numPr>
          <w:ilvl w:val="1"/>
          <w:numId w:val="15"/>
        </w:numPr>
        <w:rPr>
          <w:rFonts w:ascii="Times New Roman" w:hAnsi="Times New Roman" w:cs="Times New Roman"/>
        </w:rPr>
      </w:pPr>
      <w:r w:rsidRPr="00193AA9">
        <w:rPr>
          <w:rFonts w:ascii="Times New Roman" w:hAnsi="Times New Roman" w:cs="Times New Roman"/>
        </w:rPr>
        <w:t>Summary of the Bill:</w:t>
      </w:r>
    </w:p>
    <w:p w14:paraId="601EEAFA" w14:textId="77777777" w:rsidR="00C5454F" w:rsidRDefault="00C5454F" w:rsidP="00C5454F">
      <w:pPr>
        <w:rPr>
          <w:b/>
          <w:sz w:val="32"/>
          <w:szCs w:val="32"/>
        </w:rPr>
      </w:pPr>
    </w:p>
    <w:p w14:paraId="1D294FBD" w14:textId="77777777" w:rsidR="00C5454F" w:rsidRDefault="00C5454F" w:rsidP="00C5454F">
      <w:pPr>
        <w:rPr>
          <w:rFonts w:ascii="Times" w:eastAsia="Times New Roman" w:hAnsi="Times" w:cs="Times New Roman"/>
          <w:sz w:val="20"/>
          <w:szCs w:val="20"/>
        </w:rPr>
      </w:pPr>
      <w:r w:rsidRPr="00C5454F">
        <w:rPr>
          <w:rFonts w:ascii="Times New Roman" w:eastAsia="Times New Roman" w:hAnsi="Times New Roman" w:cs="Times New Roman"/>
          <w:color w:val="000000"/>
        </w:rPr>
        <w:t>This Bill would amend the definition of “homeless youth” to include those up to 25 years old.</w:t>
      </w:r>
      <w:r>
        <w:rPr>
          <w:rStyle w:val="FootnoteReference"/>
          <w:rFonts w:ascii="Times New Roman" w:eastAsia="Times New Roman" w:hAnsi="Times New Roman" w:cs="Times New Roman"/>
          <w:color w:val="000000"/>
        </w:rPr>
        <w:footnoteReference w:id="8"/>
      </w:r>
      <w:r w:rsidRPr="00C5454F">
        <w:rPr>
          <w:rFonts w:ascii="Times New Roman" w:eastAsia="Times New Roman" w:hAnsi="Times New Roman" w:cs="Times New Roman"/>
          <w:color w:val="000000"/>
        </w:rPr>
        <w:t xml:space="preserve"> </w:t>
      </w:r>
    </w:p>
    <w:p w14:paraId="54E4D41C" w14:textId="77777777" w:rsidR="00C5454F" w:rsidRDefault="00C5454F" w:rsidP="00C5454F">
      <w:pPr>
        <w:rPr>
          <w:rFonts w:ascii="Times" w:eastAsia="Times New Roman" w:hAnsi="Times" w:cs="Times New Roman"/>
          <w:sz w:val="20"/>
          <w:szCs w:val="20"/>
        </w:rPr>
      </w:pPr>
    </w:p>
    <w:p w14:paraId="69AA16D4" w14:textId="77777777" w:rsidR="00C5454F" w:rsidRPr="00C5454F" w:rsidRDefault="00C5454F" w:rsidP="00C5454F">
      <w:pPr>
        <w:pStyle w:val="ListParagraph"/>
        <w:numPr>
          <w:ilvl w:val="1"/>
          <w:numId w:val="15"/>
        </w:numPr>
        <w:rPr>
          <w:rFonts w:ascii="Times New Roman" w:eastAsia="Times New Roman" w:hAnsi="Times New Roman" w:cs="Times New Roman"/>
          <w:color w:val="000000"/>
        </w:rPr>
      </w:pPr>
      <w:r w:rsidRPr="00C5454F">
        <w:rPr>
          <w:rFonts w:ascii="Times New Roman" w:eastAsia="Times New Roman" w:hAnsi="Times New Roman" w:cs="Times New Roman"/>
          <w:color w:val="000000"/>
        </w:rPr>
        <w:t>How it will impact people experiencing homelessness:</w:t>
      </w:r>
    </w:p>
    <w:p w14:paraId="3D3AA8FE" w14:textId="77777777" w:rsidR="00C5454F" w:rsidRDefault="00C5454F" w:rsidP="00C5454F">
      <w:pPr>
        <w:pStyle w:val="ListParagraph"/>
        <w:numPr>
          <w:ilvl w:val="2"/>
          <w:numId w:val="15"/>
        </w:numPr>
        <w:rPr>
          <w:rFonts w:ascii="Times New Roman" w:eastAsia="Times New Roman" w:hAnsi="Times New Roman" w:cs="Times New Roman"/>
        </w:rPr>
      </w:pPr>
      <w:r w:rsidRPr="00C5454F">
        <w:rPr>
          <w:rFonts w:ascii="Times New Roman" w:eastAsia="Times New Roman" w:hAnsi="Times New Roman" w:cs="Times New Roman"/>
        </w:rPr>
        <w:t>Will provi</w:t>
      </w:r>
      <w:r>
        <w:rPr>
          <w:rFonts w:ascii="Times New Roman" w:eastAsia="Times New Roman" w:hAnsi="Times New Roman" w:cs="Times New Roman"/>
        </w:rPr>
        <w:t>de an extra four years of support to transition homeless youth from crisis care to independent living</w:t>
      </w:r>
    </w:p>
    <w:p w14:paraId="0E71FA48" w14:textId="77777777" w:rsidR="00C5454F" w:rsidRDefault="00C5454F" w:rsidP="00C5454F">
      <w:pPr>
        <w:pStyle w:val="ListParagraph"/>
        <w:numPr>
          <w:ilvl w:val="2"/>
          <w:numId w:val="15"/>
        </w:numPr>
        <w:rPr>
          <w:rFonts w:ascii="Times New Roman" w:eastAsia="Times New Roman" w:hAnsi="Times New Roman" w:cs="Times New Roman"/>
        </w:rPr>
      </w:pPr>
      <w:r>
        <w:rPr>
          <w:rFonts w:ascii="Times New Roman" w:eastAsia="Times New Roman" w:hAnsi="Times New Roman" w:cs="Times New Roman"/>
        </w:rPr>
        <w:t xml:space="preserve">Will help reduce homeless recidivism in adulthood </w:t>
      </w:r>
    </w:p>
    <w:p w14:paraId="459B661C" w14:textId="77777777" w:rsidR="00425775" w:rsidRPr="00425775" w:rsidRDefault="00425775" w:rsidP="00425775">
      <w:pPr>
        <w:rPr>
          <w:rFonts w:ascii="Times New Roman" w:eastAsia="Times New Roman" w:hAnsi="Times New Roman" w:cs="Times New Roman"/>
        </w:rPr>
      </w:pPr>
    </w:p>
    <w:p w14:paraId="75A924B9" w14:textId="77777777" w:rsidR="007A328E" w:rsidRPr="007A328E" w:rsidRDefault="007A328E" w:rsidP="007A328E">
      <w:pPr>
        <w:rPr>
          <w:rFonts w:ascii="Times" w:eastAsia="Times New Roman" w:hAnsi="Times" w:cs="Times New Roman"/>
          <w:sz w:val="20"/>
          <w:szCs w:val="20"/>
        </w:rPr>
      </w:pPr>
    </w:p>
    <w:p w14:paraId="74F2C444" w14:textId="77777777" w:rsidR="00425775" w:rsidRDefault="00425775" w:rsidP="00425775">
      <w:pPr>
        <w:pStyle w:val="ListParagraph"/>
        <w:numPr>
          <w:ilvl w:val="0"/>
          <w:numId w:val="15"/>
        </w:numPr>
        <w:rPr>
          <w:sz w:val="28"/>
          <w:szCs w:val="28"/>
        </w:rPr>
      </w:pPr>
      <w:r>
        <w:rPr>
          <w:sz w:val="28"/>
          <w:szCs w:val="28"/>
        </w:rPr>
        <w:t>New York City 2016 budget</w:t>
      </w:r>
    </w:p>
    <w:p w14:paraId="206056AC" w14:textId="77777777" w:rsidR="00425775" w:rsidRDefault="00425775" w:rsidP="00425775">
      <w:pPr>
        <w:pStyle w:val="ListParagraph"/>
        <w:numPr>
          <w:ilvl w:val="1"/>
          <w:numId w:val="15"/>
        </w:numPr>
        <w:rPr>
          <w:rFonts w:ascii="Times New Roman" w:hAnsi="Times New Roman" w:cs="Times New Roman"/>
        </w:rPr>
      </w:pPr>
      <w:r w:rsidRPr="00193AA9">
        <w:rPr>
          <w:rFonts w:ascii="Times New Roman" w:hAnsi="Times New Roman" w:cs="Times New Roman"/>
        </w:rPr>
        <w:t>Summary of the Bill:</w:t>
      </w:r>
    </w:p>
    <w:p w14:paraId="2AE9C29A" w14:textId="77777777" w:rsidR="00425775" w:rsidRDefault="00425775" w:rsidP="00425775">
      <w:pPr>
        <w:rPr>
          <w:rFonts w:ascii="Times New Roman" w:hAnsi="Times New Roman" w:cs="Times New Roman"/>
        </w:rPr>
      </w:pPr>
    </w:p>
    <w:p w14:paraId="64DB57AC" w14:textId="4800C377" w:rsidR="00425775" w:rsidRPr="00425775" w:rsidRDefault="00425775" w:rsidP="00425775">
      <w:pPr>
        <w:rPr>
          <w:rFonts w:ascii="Times New Roman" w:hAnsi="Times New Roman" w:cs="Times New Roman"/>
        </w:rPr>
      </w:pPr>
      <w:r>
        <w:rPr>
          <w:rFonts w:ascii="Times New Roman" w:hAnsi="Times New Roman" w:cs="Times New Roman"/>
        </w:rPr>
        <w:t>This bill will add 100 emergency shelter beds for homeless youth</w:t>
      </w:r>
      <w:r w:rsidR="00592894">
        <w:rPr>
          <w:rFonts w:ascii="Times New Roman" w:hAnsi="Times New Roman" w:cs="Times New Roman"/>
        </w:rPr>
        <w:t xml:space="preserve"> a year for the next 3 years</w:t>
      </w:r>
      <w:r>
        <w:rPr>
          <w:rFonts w:ascii="Times New Roman" w:hAnsi="Times New Roman" w:cs="Times New Roman"/>
        </w:rPr>
        <w:t xml:space="preserve">, including 24 </w:t>
      </w:r>
      <w:r w:rsidR="0061169A">
        <w:rPr>
          <w:rFonts w:ascii="Times New Roman" w:hAnsi="Times New Roman" w:cs="Times New Roman"/>
        </w:rPr>
        <w:t>homeless LGBT youth. There will be an annual $14.7 annual investment d</w:t>
      </w:r>
      <w:r>
        <w:rPr>
          <w:rFonts w:ascii="Times New Roman" w:hAnsi="Times New Roman" w:cs="Times New Roman"/>
        </w:rPr>
        <w:t>esignated for programs aimed at preventing homelessness and assisting those experiencing homelessness. These services include mental health and rental support.</w:t>
      </w:r>
      <w:r>
        <w:rPr>
          <w:rStyle w:val="FootnoteReference"/>
          <w:rFonts w:ascii="Times New Roman" w:hAnsi="Times New Roman" w:cs="Times New Roman"/>
        </w:rPr>
        <w:footnoteReference w:id="9"/>
      </w:r>
    </w:p>
    <w:p w14:paraId="4DBF577F" w14:textId="77777777" w:rsidR="007A328E" w:rsidRDefault="007A328E">
      <w:pPr>
        <w:rPr>
          <w:b/>
        </w:rPr>
      </w:pPr>
    </w:p>
    <w:p w14:paraId="408C8033" w14:textId="77777777" w:rsidR="00425775" w:rsidRDefault="00425775" w:rsidP="00425775">
      <w:pPr>
        <w:pStyle w:val="ListParagraph"/>
        <w:numPr>
          <w:ilvl w:val="1"/>
          <w:numId w:val="15"/>
        </w:numPr>
        <w:rPr>
          <w:rFonts w:ascii="Times New Roman" w:eastAsia="Times New Roman" w:hAnsi="Times New Roman" w:cs="Times New Roman"/>
          <w:color w:val="000000"/>
        </w:rPr>
      </w:pPr>
      <w:r w:rsidRPr="00425775">
        <w:rPr>
          <w:rFonts w:ascii="Times New Roman" w:eastAsia="Times New Roman" w:hAnsi="Times New Roman" w:cs="Times New Roman"/>
          <w:color w:val="000000"/>
        </w:rPr>
        <w:t>How it will impact people experiencing homelessness:</w:t>
      </w:r>
    </w:p>
    <w:p w14:paraId="691EEEEE" w14:textId="77777777" w:rsidR="00425775" w:rsidRDefault="00425775" w:rsidP="00425775">
      <w:pPr>
        <w:pStyle w:val="ListParagraph"/>
        <w:numPr>
          <w:ilvl w:val="2"/>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Will provide more emergency services for a much needed population within the homeless co</w:t>
      </w:r>
      <w:bookmarkStart w:id="0" w:name="_GoBack"/>
      <w:bookmarkEnd w:id="0"/>
      <w:r>
        <w:rPr>
          <w:rFonts w:ascii="Times New Roman" w:eastAsia="Times New Roman" w:hAnsi="Times New Roman" w:cs="Times New Roman"/>
          <w:color w:val="000000"/>
        </w:rPr>
        <w:t>mmunity</w:t>
      </w:r>
    </w:p>
    <w:p w14:paraId="62C10876" w14:textId="77777777" w:rsidR="00425775" w:rsidRDefault="00425775" w:rsidP="00425775">
      <w:pPr>
        <w:pStyle w:val="ListParagraph"/>
        <w:numPr>
          <w:ilvl w:val="2"/>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Adding a funding stream on prevention and other services targeted at youth will reduce homeless recidivism as an adult</w:t>
      </w:r>
    </w:p>
    <w:p w14:paraId="226E7534" w14:textId="77777777" w:rsidR="00425775" w:rsidRDefault="00425775" w:rsidP="00425775">
      <w:pPr>
        <w:rPr>
          <w:rFonts w:ascii="Times New Roman" w:eastAsia="Times New Roman" w:hAnsi="Times New Roman" w:cs="Times New Roman"/>
          <w:color w:val="000000"/>
        </w:rPr>
      </w:pPr>
    </w:p>
    <w:p w14:paraId="029319AC" w14:textId="77777777" w:rsidR="00425775" w:rsidRPr="00425775" w:rsidRDefault="00425775" w:rsidP="00425775">
      <w:pPr>
        <w:pStyle w:val="ListParagraph"/>
        <w:numPr>
          <w:ilvl w:val="1"/>
          <w:numId w:val="15"/>
        </w:numPr>
        <w:rPr>
          <w:rFonts w:ascii="Times New Roman" w:eastAsia="Times New Roman" w:hAnsi="Times New Roman" w:cs="Times New Roman"/>
          <w:color w:val="000000"/>
        </w:rPr>
      </w:pPr>
      <w:r w:rsidRPr="00425775">
        <w:rPr>
          <w:rFonts w:ascii="Times New Roman" w:eastAsia="Times New Roman" w:hAnsi="Times New Roman" w:cs="Times New Roman"/>
          <w:color w:val="000000"/>
        </w:rPr>
        <w:t>Limitations</w:t>
      </w:r>
    </w:p>
    <w:p w14:paraId="604C7D6D" w14:textId="77777777" w:rsidR="00425775" w:rsidRDefault="00425775" w:rsidP="00425775">
      <w:pPr>
        <w:pStyle w:val="ListParagraph"/>
        <w:numPr>
          <w:ilvl w:val="2"/>
          <w:numId w:val="15"/>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More funding should be allocated to prevention and services for homeless youth</w:t>
      </w:r>
    </w:p>
    <w:p w14:paraId="7174A34D" w14:textId="77777777" w:rsidR="00425775" w:rsidRPr="00425775" w:rsidRDefault="00425775" w:rsidP="00425775">
      <w:pPr>
        <w:pStyle w:val="ListParagraph"/>
        <w:numPr>
          <w:ilvl w:val="2"/>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More emergency shelter beds for homeless youth are much needed</w:t>
      </w:r>
    </w:p>
    <w:p w14:paraId="22A9B69D" w14:textId="77777777" w:rsidR="00425775" w:rsidRPr="00885F5C" w:rsidRDefault="00425775">
      <w:pPr>
        <w:rPr>
          <w:b/>
        </w:rPr>
      </w:pPr>
    </w:p>
    <w:sectPr w:rsidR="00425775" w:rsidRPr="00885F5C" w:rsidSect="005B456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DFD7B" w14:textId="77777777" w:rsidR="0066495D" w:rsidRDefault="0066495D" w:rsidP="00E12CA0">
      <w:r>
        <w:separator/>
      </w:r>
    </w:p>
  </w:endnote>
  <w:endnote w:type="continuationSeparator" w:id="0">
    <w:p w14:paraId="50A90ED4" w14:textId="77777777" w:rsidR="0066495D" w:rsidRDefault="0066495D" w:rsidP="00E1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Sans-Semibold">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E5B9" w14:textId="77777777" w:rsidR="00897508" w:rsidRDefault="00897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DA9B" w14:textId="77777777" w:rsidR="00897508" w:rsidRDefault="00897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5DCF" w14:textId="77777777" w:rsidR="00897508" w:rsidRDefault="0089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A5FD2" w14:textId="77777777" w:rsidR="0066495D" w:rsidRDefault="0066495D" w:rsidP="00E12CA0">
      <w:r>
        <w:separator/>
      </w:r>
    </w:p>
  </w:footnote>
  <w:footnote w:type="continuationSeparator" w:id="0">
    <w:p w14:paraId="43383019" w14:textId="77777777" w:rsidR="0066495D" w:rsidRDefault="0066495D" w:rsidP="00E12CA0">
      <w:r>
        <w:continuationSeparator/>
      </w:r>
    </w:p>
  </w:footnote>
  <w:footnote w:id="1">
    <w:p w14:paraId="04598BE1" w14:textId="77777777" w:rsidR="00C5454F" w:rsidRDefault="00C5454F">
      <w:pPr>
        <w:pStyle w:val="FootnoteText"/>
      </w:pPr>
      <w:r>
        <w:rPr>
          <w:rStyle w:val="FootnoteReference"/>
        </w:rPr>
        <w:footnoteRef/>
      </w:r>
      <w:r>
        <w:t xml:space="preserve"> </w:t>
      </w:r>
      <w:r w:rsidRPr="00E12CA0">
        <w:rPr>
          <w:rFonts w:ascii="OpenSans-Semibold" w:hAnsi="OpenSans-Semibold" w:cs="OpenSans-Semibold"/>
          <w:bCs/>
          <w:color w:val="262626"/>
          <w:sz w:val="20"/>
          <w:szCs w:val="20"/>
        </w:rPr>
        <w:t>New York State Assembly | Bill Search and Legislative Information. (n.d.). Retrieved August 01, 2016, from http://assembly.state.ny.us/leg/?default_fld=&amp;bn=A00022&amp;Summary=Y&amp;Actions=Y&amp;Text=Y&amp;Votes=Y</w:t>
      </w:r>
    </w:p>
  </w:footnote>
  <w:footnote w:id="2">
    <w:p w14:paraId="7A57F5D3" w14:textId="77777777" w:rsidR="00C5454F" w:rsidRPr="00E12CA0" w:rsidRDefault="00C5454F">
      <w:pPr>
        <w:pStyle w:val="FootnoteText"/>
        <w:rPr>
          <w:sz w:val="20"/>
          <w:szCs w:val="20"/>
        </w:rPr>
      </w:pPr>
      <w:r>
        <w:rPr>
          <w:rStyle w:val="FootnoteReference"/>
        </w:rPr>
        <w:footnoteRef/>
      </w:r>
      <w:r>
        <w:t xml:space="preserve"> </w:t>
      </w:r>
      <w:r w:rsidRPr="00E12CA0">
        <w:rPr>
          <w:rFonts w:ascii="OpenSans-Semibold" w:hAnsi="OpenSans-Semibold" w:cs="OpenSans-Semibold"/>
          <w:bCs/>
          <w:color w:val="262626"/>
          <w:sz w:val="20"/>
          <w:szCs w:val="20"/>
        </w:rPr>
        <w:t>New York State Assembly | Bill Search and Legislative Information. (2015, January 12). Retrieved August 01, 2016, from http://assembly.state.ny.us/leg/?default_fld=&amp;bn=A01353&amp;term=2015&amp;Summary=Y&amp;Actions=Y&amp;Text=Y&amp;Votes=Y</w:t>
      </w:r>
    </w:p>
  </w:footnote>
  <w:footnote w:id="3">
    <w:p w14:paraId="1B7E9D9C" w14:textId="77777777" w:rsidR="00C5454F" w:rsidRDefault="00C5454F">
      <w:pPr>
        <w:pStyle w:val="FootnoteText"/>
      </w:pPr>
      <w:r>
        <w:rPr>
          <w:rStyle w:val="FootnoteReference"/>
        </w:rPr>
        <w:footnoteRef/>
      </w:r>
      <w:r>
        <w:t xml:space="preserve"> </w:t>
      </w:r>
      <w:r w:rsidRPr="00885F5C">
        <w:rPr>
          <w:rFonts w:ascii="OpenSans-Semibold" w:hAnsi="OpenSans-Semibold" w:cs="OpenSans-Semibold"/>
          <w:bCs/>
          <w:color w:val="262626"/>
          <w:sz w:val="20"/>
          <w:szCs w:val="20"/>
        </w:rPr>
        <w:t>New York State Assembly | Bill Search and Legislative Information. (2015, January 12). Retrieved August 01, 2016, from http://assembly.state.ny.us/leg/?default_fld=&amp;bn=A01383&amp;Summary=Y&amp;Actions=Y&amp;Text=Y&amp;Votes=Y</w:t>
      </w:r>
    </w:p>
  </w:footnote>
  <w:footnote w:id="4">
    <w:p w14:paraId="63712A2F" w14:textId="77777777" w:rsidR="00C5454F" w:rsidRDefault="00C5454F">
      <w:pPr>
        <w:pStyle w:val="FootnoteText"/>
      </w:pPr>
      <w:r>
        <w:rPr>
          <w:rStyle w:val="FootnoteReference"/>
        </w:rPr>
        <w:footnoteRef/>
      </w:r>
      <w:r>
        <w:t xml:space="preserve"> </w:t>
      </w:r>
      <w:r w:rsidRPr="00885F5C">
        <w:rPr>
          <w:rFonts w:ascii="OpenSans-Semibold" w:hAnsi="OpenSans-Semibold" w:cs="OpenSans-Semibold"/>
          <w:bCs/>
          <w:color w:val="262626"/>
          <w:sz w:val="20"/>
          <w:szCs w:val="20"/>
        </w:rPr>
        <w:t>New York State Assembly | Bill Search and Legislative Information. (2015, January 27). Retrieved August 01, 2016, from http://assembly.state.ny.us/leg/?default_fld=&amp;bn=A03549&amp;term=2015&amp;Summary=Y&amp;Actions=Y&amp;Text=Y&amp;Votes=Y</w:t>
      </w:r>
    </w:p>
  </w:footnote>
  <w:footnote w:id="5">
    <w:p w14:paraId="076C35FA" w14:textId="77777777" w:rsidR="00C5454F" w:rsidRDefault="00C5454F">
      <w:pPr>
        <w:pStyle w:val="FootnoteText"/>
      </w:pPr>
      <w:r>
        <w:rPr>
          <w:rStyle w:val="FootnoteReference"/>
        </w:rPr>
        <w:footnoteRef/>
      </w:r>
      <w:r>
        <w:t xml:space="preserve"> </w:t>
      </w:r>
      <w:r w:rsidRPr="002C3FA6">
        <w:rPr>
          <w:rFonts w:ascii="OpenSans-Semibold" w:hAnsi="OpenSans-Semibold" w:cs="OpenSans-Semibold"/>
          <w:bCs/>
          <w:color w:val="262626"/>
          <w:sz w:val="20"/>
          <w:szCs w:val="20"/>
        </w:rPr>
        <w:t>New York State Assembly | Bill Search and Legislative Information. (2015, January 27). Retrieved August 01, 2016, from http://assembly.state.ny.us/leg/?default_fld=&amp;bn=A03706&amp;Summary=Y&amp;Actions=Y&amp;Text=Y&amp;Votes=Y</w:t>
      </w:r>
    </w:p>
  </w:footnote>
  <w:footnote w:id="6">
    <w:p w14:paraId="5D5F76AF" w14:textId="77777777" w:rsidR="00C5454F" w:rsidRDefault="00C5454F">
      <w:pPr>
        <w:pStyle w:val="FootnoteText"/>
      </w:pPr>
      <w:r>
        <w:rPr>
          <w:rStyle w:val="FootnoteReference"/>
        </w:rPr>
        <w:footnoteRef/>
      </w:r>
      <w:r>
        <w:t xml:space="preserve"> </w:t>
      </w:r>
      <w:r w:rsidRPr="005672F8">
        <w:rPr>
          <w:rFonts w:ascii="OpenSans-Semibold" w:hAnsi="OpenSans-Semibold" w:cs="OpenSans-Semibold"/>
          <w:bCs/>
          <w:color w:val="262626"/>
          <w:sz w:val="20"/>
          <w:szCs w:val="20"/>
        </w:rPr>
        <w:t>New York State Assembly | Bill Search and Legislative Information. (2015, February 04). Retrieved August 01, 2016, from http://assembly.state.ny.us/leg/?default_fld=&amp;bn=A04604&amp;Summary=Y&amp;Actions=Y&amp;Text=Y&amp;Votes=Y</w:t>
      </w:r>
    </w:p>
  </w:footnote>
  <w:footnote w:id="7">
    <w:p w14:paraId="325900A0" w14:textId="77777777" w:rsidR="00C5454F" w:rsidRDefault="00C5454F">
      <w:pPr>
        <w:pStyle w:val="FootnoteText"/>
      </w:pPr>
      <w:r>
        <w:rPr>
          <w:rStyle w:val="FootnoteReference"/>
        </w:rPr>
        <w:footnoteRef/>
      </w:r>
      <w:r>
        <w:t xml:space="preserve"> </w:t>
      </w:r>
      <w:r w:rsidRPr="007A328E">
        <w:rPr>
          <w:rFonts w:ascii="OpenSans-Semibold" w:hAnsi="OpenSans-Semibold" w:cs="OpenSans-Semibold"/>
          <w:bCs/>
          <w:color w:val="262626"/>
          <w:sz w:val="20"/>
          <w:szCs w:val="20"/>
        </w:rPr>
        <w:t>New York State Assembly | Bill Search and Legislative Information. (2015, February 10). Retrieved August 02, 2016, from http://assembly.state.ny.us/leg/?default_fld=&amp;bn=A04989&amp;Summary=Y&amp;Actions=Y&amp;Text=Y&amp;Votes=Y</w:t>
      </w:r>
    </w:p>
  </w:footnote>
  <w:footnote w:id="8">
    <w:p w14:paraId="1B79C6EE" w14:textId="77777777" w:rsidR="00C5454F" w:rsidRDefault="00C5454F">
      <w:pPr>
        <w:pStyle w:val="FootnoteText"/>
      </w:pPr>
      <w:r>
        <w:rPr>
          <w:rStyle w:val="FootnoteReference"/>
        </w:rPr>
        <w:footnoteRef/>
      </w:r>
      <w:r>
        <w:t xml:space="preserve"> </w:t>
      </w:r>
      <w:r w:rsidRPr="00C5454F">
        <w:rPr>
          <w:rFonts w:ascii="OpenSans-Semibold" w:hAnsi="OpenSans-Semibold" w:cs="OpenSans-Semibold"/>
          <w:bCs/>
          <w:color w:val="262626"/>
          <w:sz w:val="20"/>
          <w:szCs w:val="20"/>
        </w:rPr>
        <w:t>NY State Assembly Bill A10145. (2016). Retrieved August 02, 2016, from https://www.nysenate.gov/legislation/bills/2015/a10145/amendment/original</w:t>
      </w:r>
    </w:p>
  </w:footnote>
  <w:footnote w:id="9">
    <w:p w14:paraId="29D152E8" w14:textId="77777777" w:rsidR="00425775" w:rsidRDefault="00425775">
      <w:pPr>
        <w:pStyle w:val="FootnoteText"/>
      </w:pPr>
      <w:r>
        <w:rPr>
          <w:rStyle w:val="FootnoteReference"/>
        </w:rPr>
        <w:footnoteRef/>
      </w:r>
      <w:r>
        <w:t xml:space="preserve"> </w:t>
      </w:r>
      <w:r w:rsidRPr="00425775">
        <w:rPr>
          <w:rFonts w:ascii="OpenSans-Semibold" w:hAnsi="OpenSans-Semibold" w:cs="OpenSans-Semibold"/>
          <w:bCs/>
          <w:color w:val="262626"/>
          <w:sz w:val="20"/>
          <w:szCs w:val="20"/>
        </w:rPr>
        <w:t>Mayor de Blasio Announces Enhanced Services to Address Youth Homelessness. (2016, January 08). Retrieved August 02, 2016, from http://www1.nyc.gov/office-of-the-mayor/news/032-16/mayor-de-blasio-dycd-commissioner-chong-hra-commissioner-banks-enhanced-services-to#/0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11F7" w14:textId="77777777" w:rsidR="00897508" w:rsidRDefault="00897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DC92" w14:textId="77777777" w:rsidR="001C187B" w:rsidRPr="00E6651F" w:rsidRDefault="001C187B" w:rsidP="001C187B">
    <w:pPr>
      <w:pStyle w:val="Header"/>
      <w:rPr>
        <w:b/>
      </w:rPr>
    </w:pPr>
    <w:r>
      <w:rPr>
        <w:noProof/>
      </w:rPr>
      <w:drawing>
        <wp:anchor distT="0" distB="0" distL="114300" distR="114300" simplePos="0" relativeHeight="251659264" behindDoc="1" locked="0" layoutInCell="1" allowOverlap="1" wp14:anchorId="1175A3AF" wp14:editId="691524CC">
          <wp:simplePos x="0" y="0"/>
          <wp:positionH relativeFrom="column">
            <wp:posOffset>4876800</wp:posOffset>
          </wp:positionH>
          <wp:positionV relativeFrom="paragraph">
            <wp:posOffset>-381000</wp:posOffset>
          </wp:positionV>
          <wp:extent cx="1543050" cy="1152525"/>
          <wp:effectExtent l="0" t="0" r="0" b="9525"/>
          <wp:wrapThrough wrapText="bothSides">
            <wp:wrapPolygon edited="0">
              <wp:start x="0" y="0"/>
              <wp:lineTo x="0" y="21421"/>
              <wp:lineTo x="21333" y="21421"/>
              <wp:lineTo x="21333" y="0"/>
              <wp:lineTo x="0" y="0"/>
            </wp:wrapPolygon>
          </wp:wrapThrough>
          <wp:docPr id="1" name="Picture 1" descr="H:\Logos - current\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 current\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51F">
      <w:rPr>
        <w:b/>
        <w:sz w:val="32"/>
        <w:szCs w:val="32"/>
      </w:rPr>
      <w:t>National Coalition for the Homeless:</w:t>
    </w:r>
    <w:r w:rsidRPr="00E6651F">
      <w:rPr>
        <w:b/>
      </w:rPr>
      <w:tab/>
    </w:r>
  </w:p>
  <w:p w14:paraId="3BFDC4DA" w14:textId="687E96FC" w:rsidR="001C187B" w:rsidRPr="00E6651F" w:rsidRDefault="001C187B" w:rsidP="001C187B">
    <w:pPr>
      <w:pStyle w:val="Header"/>
      <w:rPr>
        <w:b/>
        <w:sz w:val="32"/>
        <w:szCs w:val="32"/>
      </w:rPr>
    </w:pPr>
    <w:r>
      <w:rPr>
        <w:b/>
        <w:sz w:val="32"/>
        <w:szCs w:val="32"/>
      </w:rPr>
      <w:t>New York Ballot Measures</w:t>
    </w:r>
  </w:p>
  <w:p w14:paraId="3D0682A7" w14:textId="77777777" w:rsidR="00C5454F" w:rsidRDefault="00C5454F" w:rsidP="00E12CA0">
    <w:pPr>
      <w:pStyle w:val="Header"/>
    </w:pPr>
  </w:p>
  <w:p w14:paraId="3DCF1616" w14:textId="77777777" w:rsidR="00C5454F" w:rsidRDefault="00C54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E510" w14:textId="77777777" w:rsidR="00897508" w:rsidRDefault="0089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214"/>
    <w:multiLevelType w:val="hybridMultilevel"/>
    <w:tmpl w:val="94CAA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F0543A"/>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2E3F"/>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074FE"/>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268A6"/>
    <w:multiLevelType w:val="hybridMultilevel"/>
    <w:tmpl w:val="059817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D1708"/>
    <w:multiLevelType w:val="hybridMultilevel"/>
    <w:tmpl w:val="84589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FB39AD"/>
    <w:multiLevelType w:val="hybridMultilevel"/>
    <w:tmpl w:val="BB7AE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37415B"/>
    <w:multiLevelType w:val="hybridMultilevel"/>
    <w:tmpl w:val="01684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3F6A9D"/>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634F8"/>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029C5"/>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D5839"/>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83597"/>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C5A52"/>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8F094F"/>
    <w:multiLevelType w:val="hybridMultilevel"/>
    <w:tmpl w:val="A58A19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B9143B"/>
    <w:multiLevelType w:val="hybridMultilevel"/>
    <w:tmpl w:val="A46AF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3"/>
  </w:num>
  <w:num w:numId="4">
    <w:abstractNumId w:val="7"/>
  </w:num>
  <w:num w:numId="5">
    <w:abstractNumId w:val="10"/>
  </w:num>
  <w:num w:numId="6">
    <w:abstractNumId w:val="6"/>
  </w:num>
  <w:num w:numId="7">
    <w:abstractNumId w:val="11"/>
  </w:num>
  <w:num w:numId="8">
    <w:abstractNumId w:val="15"/>
  </w:num>
  <w:num w:numId="9">
    <w:abstractNumId w:val="9"/>
  </w:num>
  <w:num w:numId="10">
    <w:abstractNumId w:val="5"/>
  </w:num>
  <w:num w:numId="11">
    <w:abstractNumId w:val="3"/>
  </w:num>
  <w:num w:numId="12">
    <w:abstractNumId w:val="14"/>
  </w:num>
  <w:num w:numId="13">
    <w:abstractNumId w:val="12"/>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A0"/>
    <w:rsid w:val="001C187B"/>
    <w:rsid w:val="002C3FA6"/>
    <w:rsid w:val="00425775"/>
    <w:rsid w:val="005672F8"/>
    <w:rsid w:val="00592894"/>
    <w:rsid w:val="005B4563"/>
    <w:rsid w:val="0061169A"/>
    <w:rsid w:val="0066495D"/>
    <w:rsid w:val="007A328E"/>
    <w:rsid w:val="00885F5C"/>
    <w:rsid w:val="00897508"/>
    <w:rsid w:val="008C2093"/>
    <w:rsid w:val="00C5454F"/>
    <w:rsid w:val="00CF4090"/>
    <w:rsid w:val="00D32D42"/>
    <w:rsid w:val="00E1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05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A0"/>
    <w:pPr>
      <w:tabs>
        <w:tab w:val="center" w:pos="4320"/>
        <w:tab w:val="right" w:pos="8640"/>
      </w:tabs>
    </w:pPr>
  </w:style>
  <w:style w:type="character" w:customStyle="1" w:styleId="HeaderChar">
    <w:name w:val="Header Char"/>
    <w:basedOn w:val="DefaultParagraphFont"/>
    <w:link w:val="Header"/>
    <w:uiPriority w:val="99"/>
    <w:rsid w:val="00E12CA0"/>
  </w:style>
  <w:style w:type="paragraph" w:styleId="Footer">
    <w:name w:val="footer"/>
    <w:basedOn w:val="Normal"/>
    <w:link w:val="FooterChar"/>
    <w:uiPriority w:val="99"/>
    <w:unhideWhenUsed/>
    <w:rsid w:val="00E12CA0"/>
    <w:pPr>
      <w:tabs>
        <w:tab w:val="center" w:pos="4320"/>
        <w:tab w:val="right" w:pos="8640"/>
      </w:tabs>
    </w:pPr>
  </w:style>
  <w:style w:type="character" w:customStyle="1" w:styleId="FooterChar">
    <w:name w:val="Footer Char"/>
    <w:basedOn w:val="DefaultParagraphFont"/>
    <w:link w:val="Footer"/>
    <w:uiPriority w:val="99"/>
    <w:rsid w:val="00E12CA0"/>
  </w:style>
  <w:style w:type="paragraph" w:styleId="ListParagraph">
    <w:name w:val="List Paragraph"/>
    <w:basedOn w:val="Normal"/>
    <w:uiPriority w:val="34"/>
    <w:qFormat/>
    <w:rsid w:val="00E12CA0"/>
    <w:pPr>
      <w:ind w:left="720"/>
      <w:contextualSpacing/>
    </w:pPr>
  </w:style>
  <w:style w:type="paragraph" w:styleId="FootnoteText">
    <w:name w:val="footnote text"/>
    <w:basedOn w:val="Normal"/>
    <w:link w:val="FootnoteTextChar"/>
    <w:uiPriority w:val="99"/>
    <w:unhideWhenUsed/>
    <w:rsid w:val="00E12CA0"/>
  </w:style>
  <w:style w:type="character" w:customStyle="1" w:styleId="FootnoteTextChar">
    <w:name w:val="Footnote Text Char"/>
    <w:basedOn w:val="DefaultParagraphFont"/>
    <w:link w:val="FootnoteText"/>
    <w:uiPriority w:val="99"/>
    <w:rsid w:val="00E12CA0"/>
  </w:style>
  <w:style w:type="character" w:styleId="FootnoteReference">
    <w:name w:val="footnote reference"/>
    <w:basedOn w:val="DefaultParagraphFont"/>
    <w:uiPriority w:val="99"/>
    <w:unhideWhenUsed/>
    <w:rsid w:val="00E12C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A0"/>
    <w:pPr>
      <w:tabs>
        <w:tab w:val="center" w:pos="4320"/>
        <w:tab w:val="right" w:pos="8640"/>
      </w:tabs>
    </w:pPr>
  </w:style>
  <w:style w:type="character" w:customStyle="1" w:styleId="HeaderChar">
    <w:name w:val="Header Char"/>
    <w:basedOn w:val="DefaultParagraphFont"/>
    <w:link w:val="Header"/>
    <w:uiPriority w:val="99"/>
    <w:rsid w:val="00E12CA0"/>
  </w:style>
  <w:style w:type="paragraph" w:styleId="Footer">
    <w:name w:val="footer"/>
    <w:basedOn w:val="Normal"/>
    <w:link w:val="FooterChar"/>
    <w:uiPriority w:val="99"/>
    <w:unhideWhenUsed/>
    <w:rsid w:val="00E12CA0"/>
    <w:pPr>
      <w:tabs>
        <w:tab w:val="center" w:pos="4320"/>
        <w:tab w:val="right" w:pos="8640"/>
      </w:tabs>
    </w:pPr>
  </w:style>
  <w:style w:type="character" w:customStyle="1" w:styleId="FooterChar">
    <w:name w:val="Footer Char"/>
    <w:basedOn w:val="DefaultParagraphFont"/>
    <w:link w:val="Footer"/>
    <w:uiPriority w:val="99"/>
    <w:rsid w:val="00E12CA0"/>
  </w:style>
  <w:style w:type="paragraph" w:styleId="ListParagraph">
    <w:name w:val="List Paragraph"/>
    <w:basedOn w:val="Normal"/>
    <w:uiPriority w:val="34"/>
    <w:qFormat/>
    <w:rsid w:val="00E12CA0"/>
    <w:pPr>
      <w:ind w:left="720"/>
      <w:contextualSpacing/>
    </w:pPr>
  </w:style>
  <w:style w:type="paragraph" w:styleId="FootnoteText">
    <w:name w:val="footnote text"/>
    <w:basedOn w:val="Normal"/>
    <w:link w:val="FootnoteTextChar"/>
    <w:uiPriority w:val="99"/>
    <w:unhideWhenUsed/>
    <w:rsid w:val="00E12CA0"/>
  </w:style>
  <w:style w:type="character" w:customStyle="1" w:styleId="FootnoteTextChar">
    <w:name w:val="Footnote Text Char"/>
    <w:basedOn w:val="DefaultParagraphFont"/>
    <w:link w:val="FootnoteText"/>
    <w:uiPriority w:val="99"/>
    <w:rsid w:val="00E12CA0"/>
  </w:style>
  <w:style w:type="character" w:styleId="FootnoteReference">
    <w:name w:val="footnote reference"/>
    <w:basedOn w:val="DefaultParagraphFont"/>
    <w:uiPriority w:val="99"/>
    <w:unhideWhenUsed/>
    <w:rsid w:val="00E12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090">
      <w:bodyDiv w:val="1"/>
      <w:marLeft w:val="0"/>
      <w:marRight w:val="0"/>
      <w:marTop w:val="0"/>
      <w:marBottom w:val="0"/>
      <w:divBdr>
        <w:top w:val="none" w:sz="0" w:space="0" w:color="auto"/>
        <w:left w:val="none" w:sz="0" w:space="0" w:color="auto"/>
        <w:bottom w:val="none" w:sz="0" w:space="0" w:color="auto"/>
        <w:right w:val="none" w:sz="0" w:space="0" w:color="auto"/>
      </w:divBdr>
    </w:div>
    <w:div w:id="264118327">
      <w:bodyDiv w:val="1"/>
      <w:marLeft w:val="0"/>
      <w:marRight w:val="0"/>
      <w:marTop w:val="0"/>
      <w:marBottom w:val="0"/>
      <w:divBdr>
        <w:top w:val="none" w:sz="0" w:space="0" w:color="auto"/>
        <w:left w:val="none" w:sz="0" w:space="0" w:color="auto"/>
        <w:bottom w:val="none" w:sz="0" w:space="0" w:color="auto"/>
        <w:right w:val="none" w:sz="0" w:space="0" w:color="auto"/>
      </w:divBdr>
    </w:div>
    <w:div w:id="539325508">
      <w:bodyDiv w:val="1"/>
      <w:marLeft w:val="0"/>
      <w:marRight w:val="0"/>
      <w:marTop w:val="0"/>
      <w:marBottom w:val="0"/>
      <w:divBdr>
        <w:top w:val="none" w:sz="0" w:space="0" w:color="auto"/>
        <w:left w:val="none" w:sz="0" w:space="0" w:color="auto"/>
        <w:bottom w:val="none" w:sz="0" w:space="0" w:color="auto"/>
        <w:right w:val="none" w:sz="0" w:space="0" w:color="auto"/>
      </w:divBdr>
    </w:div>
    <w:div w:id="1094519064">
      <w:bodyDiv w:val="1"/>
      <w:marLeft w:val="0"/>
      <w:marRight w:val="0"/>
      <w:marTop w:val="0"/>
      <w:marBottom w:val="0"/>
      <w:divBdr>
        <w:top w:val="none" w:sz="0" w:space="0" w:color="auto"/>
        <w:left w:val="none" w:sz="0" w:space="0" w:color="auto"/>
        <w:bottom w:val="none" w:sz="0" w:space="0" w:color="auto"/>
        <w:right w:val="none" w:sz="0" w:space="0" w:color="auto"/>
      </w:divBdr>
    </w:div>
    <w:div w:id="1177575778">
      <w:bodyDiv w:val="1"/>
      <w:marLeft w:val="0"/>
      <w:marRight w:val="0"/>
      <w:marTop w:val="0"/>
      <w:marBottom w:val="0"/>
      <w:divBdr>
        <w:top w:val="none" w:sz="0" w:space="0" w:color="auto"/>
        <w:left w:val="none" w:sz="0" w:space="0" w:color="auto"/>
        <w:bottom w:val="none" w:sz="0" w:space="0" w:color="auto"/>
        <w:right w:val="none" w:sz="0" w:space="0" w:color="auto"/>
      </w:divBdr>
    </w:div>
    <w:div w:id="1879512787">
      <w:bodyDiv w:val="1"/>
      <w:marLeft w:val="0"/>
      <w:marRight w:val="0"/>
      <w:marTop w:val="0"/>
      <w:marBottom w:val="0"/>
      <w:divBdr>
        <w:top w:val="none" w:sz="0" w:space="0" w:color="auto"/>
        <w:left w:val="none" w:sz="0" w:space="0" w:color="auto"/>
        <w:bottom w:val="none" w:sz="0" w:space="0" w:color="auto"/>
        <w:right w:val="none" w:sz="0" w:space="0" w:color="auto"/>
      </w:divBdr>
    </w:div>
    <w:div w:id="1994750144">
      <w:bodyDiv w:val="1"/>
      <w:marLeft w:val="0"/>
      <w:marRight w:val="0"/>
      <w:marTop w:val="0"/>
      <w:marBottom w:val="0"/>
      <w:divBdr>
        <w:top w:val="none" w:sz="0" w:space="0" w:color="auto"/>
        <w:left w:val="none" w:sz="0" w:space="0" w:color="auto"/>
        <w:bottom w:val="none" w:sz="0" w:space="0" w:color="auto"/>
        <w:right w:val="none" w:sz="0" w:space="0" w:color="auto"/>
      </w:divBdr>
    </w:div>
    <w:div w:id="2042315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Leomporra</dc:creator>
  <cp:lastModifiedBy>brian</cp:lastModifiedBy>
  <cp:revision>3</cp:revision>
  <dcterms:created xsi:type="dcterms:W3CDTF">2016-09-09T19:50:00Z</dcterms:created>
  <dcterms:modified xsi:type="dcterms:W3CDTF">2016-09-09T19:56:00Z</dcterms:modified>
</cp:coreProperties>
</file>